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F9" w:rsidRPr="00455D35" w:rsidRDefault="00A4293F" w:rsidP="005408D6">
      <w:pPr>
        <w:bidi/>
        <w:jc w:val="center"/>
        <w:rPr>
          <w:rFonts w:cs="B Yagut"/>
          <w:b/>
          <w:bCs/>
          <w:color w:val="002060"/>
          <w:sz w:val="28"/>
          <w:szCs w:val="28"/>
          <w:rtl/>
          <w:lang w:bidi="fa-IR"/>
        </w:rPr>
      </w:pPr>
      <w:r w:rsidRPr="00455D35">
        <w:rPr>
          <w:rFonts w:cs="B Yagut" w:hint="cs"/>
          <w:b/>
          <w:bCs/>
          <w:color w:val="002060"/>
          <w:sz w:val="28"/>
          <w:szCs w:val="28"/>
          <w:rtl/>
          <w:lang w:bidi="fa-IR"/>
        </w:rPr>
        <w:t>قابل توجه کلیه کارکنان دانشگاه</w:t>
      </w:r>
    </w:p>
    <w:p w:rsidR="00A4293F" w:rsidRPr="00455D35" w:rsidRDefault="00A4293F" w:rsidP="005408D6">
      <w:pPr>
        <w:bidi/>
        <w:jc w:val="both"/>
        <w:rPr>
          <w:rFonts w:cs="B Yagut"/>
          <w:color w:val="1F4E79" w:themeColor="accent1" w:themeShade="80"/>
          <w:sz w:val="26"/>
          <w:szCs w:val="26"/>
          <w:rtl/>
          <w:lang w:bidi="fa-IR"/>
        </w:rPr>
      </w:pPr>
      <w:r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>با پیگیری های بعمل آمده، امکان خرید تعدادی واحد مسکونی</w:t>
      </w:r>
      <w:r w:rsidR="00B45229"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B45229" w:rsidRPr="00B2105D">
        <w:rPr>
          <w:rFonts w:cs="B Yagut" w:hint="cs"/>
          <w:b/>
          <w:bCs/>
          <w:color w:val="1F4E79" w:themeColor="accent1" w:themeShade="80"/>
          <w:sz w:val="26"/>
          <w:szCs w:val="26"/>
          <w:u w:val="single"/>
          <w:rtl/>
          <w:lang w:bidi="fa-IR"/>
        </w:rPr>
        <w:t>آماده تحویل</w:t>
      </w:r>
      <w:r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 xml:space="preserve"> در منطقه شهران </w:t>
      </w:r>
      <w:r w:rsidR="00AF25C2"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 xml:space="preserve">برای همکاران اعم از ( </w:t>
      </w:r>
      <w:r w:rsidR="00AF25C2" w:rsidRPr="00455D35">
        <w:rPr>
          <w:rFonts w:cs="B Titr" w:hint="cs"/>
          <w:color w:val="1F4E79" w:themeColor="accent1" w:themeShade="80"/>
          <w:sz w:val="26"/>
          <w:szCs w:val="26"/>
          <w:rtl/>
          <w:lang w:bidi="fa-IR"/>
        </w:rPr>
        <w:t xml:space="preserve">اعضاء محترم هیات علمی و غیر هیات علمی رسمی، پیمانی و قراردادی) </w:t>
      </w:r>
      <w:r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>فراهم آمده است.</w:t>
      </w:r>
    </w:p>
    <w:p w:rsidR="00DB0984" w:rsidRDefault="00AF25C2" w:rsidP="005408D6">
      <w:pPr>
        <w:bidi/>
        <w:jc w:val="both"/>
        <w:rPr>
          <w:rFonts w:cs="B Yagut"/>
          <w:color w:val="1F4E79" w:themeColor="accent1" w:themeShade="80"/>
          <w:sz w:val="26"/>
          <w:szCs w:val="26"/>
          <w:rtl/>
          <w:lang w:bidi="fa-IR"/>
        </w:rPr>
      </w:pPr>
      <w:r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 xml:space="preserve">لذا خواهشمند است درصورت تمایل </w:t>
      </w:r>
      <w:r w:rsidR="00167A97"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 xml:space="preserve">می توانید </w:t>
      </w:r>
      <w:r w:rsidR="004A57CC"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 xml:space="preserve">نسبت به </w:t>
      </w:r>
      <w:r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 xml:space="preserve">بازدید از </w:t>
      </w:r>
      <w:r w:rsid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>واحدها</w:t>
      </w:r>
      <w:r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4A57CC"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>و</w:t>
      </w:r>
      <w:r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 xml:space="preserve"> تکمیل فرم درخواست و ارسال آن به این اداره اقدام لازم به عمل آور</w:t>
      </w:r>
      <w:r w:rsidR="00167A97"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>ی</w:t>
      </w:r>
      <w:r w:rsidRPr="00455D35">
        <w:rPr>
          <w:rFonts w:cs="B Yagut" w:hint="cs"/>
          <w:color w:val="1F4E79" w:themeColor="accent1" w:themeShade="80"/>
          <w:sz w:val="26"/>
          <w:szCs w:val="26"/>
          <w:rtl/>
          <w:lang w:bidi="fa-IR"/>
        </w:rPr>
        <w:t xml:space="preserve">د. </w:t>
      </w:r>
    </w:p>
    <w:p w:rsidR="00A4293F" w:rsidRPr="00455D35" w:rsidRDefault="00D42C36" w:rsidP="005408D6">
      <w:pPr>
        <w:bidi/>
        <w:jc w:val="both"/>
        <w:rPr>
          <w:rFonts w:cs="B Titr"/>
          <w:color w:val="002060"/>
          <w:sz w:val="26"/>
          <w:szCs w:val="26"/>
          <w:rtl/>
          <w:lang w:bidi="fa-IR"/>
        </w:rPr>
      </w:pPr>
      <w:r w:rsidRPr="00455D35">
        <w:rPr>
          <w:rFonts w:cs="B Titr" w:hint="cs"/>
          <w:color w:val="002060"/>
          <w:sz w:val="26"/>
          <w:szCs w:val="26"/>
          <w:rtl/>
          <w:lang w:bidi="fa-IR"/>
        </w:rPr>
        <w:t>ویژگی</w:t>
      </w:r>
      <w:r w:rsidR="00A4293F" w:rsidRPr="00455D35">
        <w:rPr>
          <w:rFonts w:cs="B Titr" w:hint="cs"/>
          <w:color w:val="002060"/>
          <w:sz w:val="26"/>
          <w:szCs w:val="26"/>
          <w:rtl/>
          <w:lang w:bidi="fa-IR"/>
        </w:rPr>
        <w:t xml:space="preserve"> واحدها:</w:t>
      </w:r>
    </w:p>
    <w:p w:rsidR="00A4293F" w:rsidRPr="00455D35" w:rsidRDefault="00A4293F" w:rsidP="005408D6">
      <w:pPr>
        <w:bidi/>
        <w:jc w:val="both"/>
        <w:rPr>
          <w:rFonts w:cs="B Yagut"/>
          <w:color w:val="002060"/>
          <w:sz w:val="26"/>
          <w:szCs w:val="26"/>
          <w:rtl/>
          <w:lang w:bidi="fa-IR"/>
        </w:rPr>
      </w:pPr>
      <w:r w:rsidRPr="00455D35">
        <w:rPr>
          <w:rFonts w:cs="B Yagut" w:hint="cs"/>
          <w:color w:val="002060"/>
          <w:sz w:val="26"/>
          <w:szCs w:val="26"/>
          <w:u w:val="single"/>
          <w:rtl/>
          <w:lang w:bidi="fa-IR"/>
        </w:rPr>
        <w:t xml:space="preserve">بلوک </w:t>
      </w:r>
      <w:r w:rsidRPr="00455D35">
        <w:rPr>
          <w:rFonts w:cs="B Yagut"/>
          <w:color w:val="002060"/>
          <w:sz w:val="26"/>
          <w:szCs w:val="26"/>
          <w:u w:val="single"/>
          <w:lang w:bidi="fa-IR"/>
        </w:rPr>
        <w:t>C</w:t>
      </w:r>
      <w:r w:rsidRPr="00455D35">
        <w:rPr>
          <w:rFonts w:cs="B Yagut" w:hint="cs"/>
          <w:color w:val="002060"/>
          <w:sz w:val="26"/>
          <w:szCs w:val="26"/>
          <w:rtl/>
          <w:lang w:bidi="fa-IR"/>
        </w:rPr>
        <w:t xml:space="preserve"> دارای 9 تیپ با متراژهای 58، 61، 63، 65، 71، 84، 85، 87 و 91 متری ( </w:t>
      </w:r>
      <w:r w:rsidR="002305D3" w:rsidRPr="00455D35">
        <w:rPr>
          <w:rFonts w:cs="B Yagut" w:hint="cs"/>
          <w:color w:val="002060"/>
          <w:sz w:val="26"/>
          <w:szCs w:val="26"/>
          <w:rtl/>
          <w:lang w:bidi="fa-IR"/>
        </w:rPr>
        <w:t>1</w:t>
      </w:r>
      <w:r w:rsidRPr="00455D35">
        <w:rPr>
          <w:rFonts w:cs="B Yagut" w:hint="cs"/>
          <w:color w:val="002060"/>
          <w:sz w:val="26"/>
          <w:szCs w:val="26"/>
          <w:rtl/>
          <w:lang w:bidi="fa-IR"/>
        </w:rPr>
        <w:t xml:space="preserve"> و 2 خوابه) در 8 طبقه</w:t>
      </w:r>
    </w:p>
    <w:p w:rsidR="002305D3" w:rsidRPr="00455D35" w:rsidRDefault="002305D3" w:rsidP="005408D6">
      <w:pPr>
        <w:bidi/>
        <w:jc w:val="both"/>
        <w:rPr>
          <w:rFonts w:cs="B Yagut"/>
          <w:color w:val="002060"/>
          <w:sz w:val="26"/>
          <w:szCs w:val="26"/>
          <w:rtl/>
          <w:lang w:bidi="fa-IR"/>
        </w:rPr>
      </w:pPr>
      <w:r w:rsidRPr="00455D35">
        <w:rPr>
          <w:rFonts w:cs="B Yagut" w:hint="cs"/>
          <w:color w:val="002060"/>
          <w:sz w:val="26"/>
          <w:szCs w:val="26"/>
          <w:u w:val="single"/>
          <w:rtl/>
          <w:lang w:bidi="fa-IR"/>
        </w:rPr>
        <w:t xml:space="preserve">بلوک </w:t>
      </w:r>
      <w:r w:rsidRPr="00455D35">
        <w:rPr>
          <w:rFonts w:cs="B Yagut"/>
          <w:color w:val="002060"/>
          <w:sz w:val="26"/>
          <w:szCs w:val="26"/>
          <w:u w:val="single"/>
          <w:lang w:bidi="fa-IR"/>
        </w:rPr>
        <w:t>D</w:t>
      </w:r>
      <w:r w:rsidRPr="00455D35">
        <w:rPr>
          <w:rFonts w:cs="B Yagut" w:hint="cs"/>
          <w:color w:val="002060"/>
          <w:sz w:val="26"/>
          <w:szCs w:val="26"/>
          <w:rtl/>
          <w:lang w:bidi="fa-IR"/>
        </w:rPr>
        <w:t xml:space="preserve"> دارای 7 تیپ با متراژهای 53، 66، 71، 92، 94، 101 و 114 متری ( 1 تا 3 خوابه)  در </w:t>
      </w:r>
      <w:bookmarkStart w:id="0" w:name="_GoBack"/>
      <w:bookmarkEnd w:id="0"/>
      <w:r w:rsidRPr="00455D35">
        <w:rPr>
          <w:rFonts w:cs="B Yagut" w:hint="cs"/>
          <w:color w:val="002060"/>
          <w:sz w:val="26"/>
          <w:szCs w:val="26"/>
          <w:rtl/>
          <w:lang w:bidi="fa-IR"/>
        </w:rPr>
        <w:t>8 طبقه</w:t>
      </w:r>
    </w:p>
    <w:p w:rsidR="00167A97" w:rsidRPr="00455D35" w:rsidRDefault="00167A97" w:rsidP="005408D6">
      <w:pPr>
        <w:bidi/>
        <w:jc w:val="both"/>
        <w:rPr>
          <w:rFonts w:cs="B Yagut"/>
          <w:color w:val="002060"/>
          <w:sz w:val="26"/>
          <w:szCs w:val="26"/>
          <w:rtl/>
          <w:lang w:bidi="fa-IR"/>
        </w:rPr>
      </w:pPr>
      <w:r w:rsidRPr="00455D35">
        <w:rPr>
          <w:rFonts w:cs="B Yagut" w:hint="cs"/>
          <w:color w:val="002060"/>
          <w:sz w:val="26"/>
          <w:szCs w:val="26"/>
          <w:rtl/>
          <w:lang w:bidi="fa-IR"/>
        </w:rPr>
        <w:t xml:space="preserve">کلیه واحدها دارای </w:t>
      </w:r>
      <w:r w:rsidRPr="00455D35">
        <w:rPr>
          <w:rFonts w:cs="B Yagut" w:hint="cs"/>
          <w:color w:val="C45911" w:themeColor="accent2" w:themeShade="BF"/>
          <w:sz w:val="26"/>
          <w:szCs w:val="26"/>
          <w:u w:val="single"/>
          <w:rtl/>
          <w:lang w:bidi="fa-IR"/>
        </w:rPr>
        <w:t>یک باب پارکینگ و انباری</w:t>
      </w:r>
      <w:r w:rsidRPr="00455D35">
        <w:rPr>
          <w:rFonts w:cs="B Yagut" w:hint="cs"/>
          <w:color w:val="C45911" w:themeColor="accent2" w:themeShade="BF"/>
          <w:sz w:val="26"/>
          <w:szCs w:val="26"/>
          <w:rtl/>
          <w:lang w:bidi="fa-IR"/>
        </w:rPr>
        <w:t xml:space="preserve"> </w:t>
      </w:r>
      <w:r w:rsidRPr="00455D35">
        <w:rPr>
          <w:rFonts w:cs="B Yagut" w:hint="cs"/>
          <w:color w:val="002060"/>
          <w:sz w:val="26"/>
          <w:szCs w:val="26"/>
          <w:rtl/>
          <w:lang w:bidi="fa-IR"/>
        </w:rPr>
        <w:t xml:space="preserve">می باشد. </w:t>
      </w:r>
    </w:p>
    <w:p w:rsidR="002305D3" w:rsidRPr="00583754" w:rsidRDefault="002305D3" w:rsidP="005408D6">
      <w:pPr>
        <w:bidi/>
        <w:jc w:val="both"/>
        <w:rPr>
          <w:rFonts w:cs="B Yagut"/>
          <w:color w:val="002060"/>
          <w:sz w:val="24"/>
          <w:szCs w:val="24"/>
          <w:rtl/>
          <w:lang w:bidi="fa-IR"/>
        </w:rPr>
      </w:pPr>
      <w:r w:rsidRPr="00583754">
        <w:rPr>
          <w:rFonts w:cs="B Yagut" w:hint="cs"/>
          <w:color w:val="002060"/>
          <w:sz w:val="24"/>
          <w:szCs w:val="24"/>
          <w:rtl/>
          <w:lang w:bidi="fa-IR"/>
        </w:rPr>
        <w:t xml:space="preserve">قیمت واحدها هر متر حدوداً </w:t>
      </w:r>
      <w:r w:rsidR="0069734D" w:rsidRPr="00583754">
        <w:rPr>
          <w:rFonts w:cs="B Yagut" w:hint="cs"/>
          <w:color w:val="002060"/>
          <w:sz w:val="24"/>
          <w:szCs w:val="24"/>
          <w:rtl/>
          <w:lang w:bidi="fa-IR"/>
        </w:rPr>
        <w:t xml:space="preserve">000/000/51 </w:t>
      </w:r>
      <w:r w:rsidRPr="00583754">
        <w:rPr>
          <w:rFonts w:cs="B Yagut" w:hint="cs"/>
          <w:color w:val="002060"/>
          <w:sz w:val="24"/>
          <w:szCs w:val="24"/>
          <w:rtl/>
          <w:lang w:bidi="fa-IR"/>
        </w:rPr>
        <w:t xml:space="preserve"> ریال می باشد که </w:t>
      </w:r>
      <w:r w:rsidR="0037445D" w:rsidRPr="00583754">
        <w:rPr>
          <w:rFonts w:cs="B Yagut" w:hint="cs"/>
          <w:color w:val="002060"/>
          <w:sz w:val="24"/>
          <w:szCs w:val="24"/>
          <w:rtl/>
          <w:lang w:bidi="fa-IR"/>
        </w:rPr>
        <w:t>در پی</w:t>
      </w:r>
      <w:r w:rsidRPr="00583754">
        <w:rPr>
          <w:rFonts w:cs="B Yagut" w:hint="cs"/>
          <w:color w:val="002060"/>
          <w:sz w:val="24"/>
          <w:szCs w:val="24"/>
          <w:rtl/>
          <w:lang w:bidi="fa-IR"/>
        </w:rPr>
        <w:t xml:space="preserve"> رایزنی ها</w:t>
      </w:r>
      <w:r w:rsidR="0037445D" w:rsidRPr="00583754">
        <w:rPr>
          <w:rFonts w:cs="B Yagut" w:hint="cs"/>
          <w:color w:val="002060"/>
          <w:sz w:val="24"/>
          <w:szCs w:val="24"/>
          <w:rtl/>
          <w:lang w:bidi="fa-IR"/>
        </w:rPr>
        <w:t>،</w:t>
      </w:r>
      <w:r w:rsidRPr="00583754">
        <w:rPr>
          <w:rFonts w:cs="B Yagut" w:hint="cs"/>
          <w:color w:val="002060"/>
          <w:sz w:val="24"/>
          <w:szCs w:val="24"/>
          <w:rtl/>
          <w:lang w:bidi="fa-IR"/>
        </w:rPr>
        <w:t xml:space="preserve"> امکان دریافت تخفیف وجود دارد.</w:t>
      </w:r>
    </w:p>
    <w:p w:rsidR="00D42C36" w:rsidRPr="00455D35" w:rsidRDefault="00D42C36" w:rsidP="005408D6">
      <w:pPr>
        <w:bidi/>
        <w:jc w:val="both"/>
        <w:rPr>
          <w:rFonts w:cs="B Titr"/>
          <w:color w:val="002060"/>
          <w:sz w:val="26"/>
          <w:szCs w:val="26"/>
          <w:rtl/>
          <w:lang w:bidi="fa-IR"/>
        </w:rPr>
      </w:pPr>
      <w:r w:rsidRPr="00455D35">
        <w:rPr>
          <w:rFonts w:cs="B Titr" w:hint="cs"/>
          <w:color w:val="002060"/>
          <w:sz w:val="26"/>
          <w:szCs w:val="26"/>
          <w:rtl/>
          <w:lang w:bidi="fa-IR"/>
        </w:rPr>
        <w:t>تسهیلات:</w:t>
      </w:r>
    </w:p>
    <w:p w:rsidR="00D42C36" w:rsidRPr="00455D35" w:rsidRDefault="00B45229" w:rsidP="005408D6">
      <w:pPr>
        <w:bidi/>
        <w:jc w:val="both"/>
        <w:rPr>
          <w:rFonts w:cs="B Yagut"/>
          <w:color w:val="002060"/>
          <w:sz w:val="26"/>
          <w:szCs w:val="26"/>
          <w:rtl/>
          <w:lang w:bidi="fa-IR"/>
        </w:rPr>
      </w:pPr>
      <w:r w:rsidRPr="00455D35">
        <w:rPr>
          <w:rFonts w:cs="B Yagut" w:hint="cs"/>
          <w:color w:val="002060"/>
          <w:sz w:val="26"/>
          <w:szCs w:val="26"/>
          <w:rtl/>
          <w:lang w:bidi="fa-IR"/>
        </w:rPr>
        <w:t xml:space="preserve">بنا به اظهارات فروشنده، </w:t>
      </w:r>
      <w:r w:rsidR="00D42C36" w:rsidRPr="00455D35">
        <w:rPr>
          <w:rFonts w:cs="B Yagut" w:hint="cs"/>
          <w:color w:val="002060"/>
          <w:sz w:val="26"/>
          <w:szCs w:val="26"/>
          <w:rtl/>
          <w:lang w:bidi="fa-IR"/>
        </w:rPr>
        <w:t xml:space="preserve">خریداران پروژه مذکور، امکان دریافت </w:t>
      </w:r>
      <w:r w:rsidR="00D42C36" w:rsidRPr="00455D35">
        <w:rPr>
          <w:rFonts w:cs="B Yagut" w:hint="cs"/>
          <w:color w:val="002060"/>
          <w:sz w:val="26"/>
          <w:szCs w:val="26"/>
          <w:u w:val="single"/>
          <w:rtl/>
          <w:lang w:bidi="fa-IR"/>
        </w:rPr>
        <w:t>حداکثر</w:t>
      </w:r>
      <w:r w:rsidR="00D42C36" w:rsidRPr="00455D35">
        <w:rPr>
          <w:rFonts w:cs="B Yagut" w:hint="cs"/>
          <w:color w:val="002060"/>
          <w:sz w:val="26"/>
          <w:szCs w:val="26"/>
          <w:rtl/>
          <w:lang w:bidi="fa-IR"/>
        </w:rPr>
        <w:t xml:space="preserve"> 1،000،000،000 ریال (معادل 100 میلیون تومان) وام خرید مسکن (در صورت احراز شرایط مورد نظر بانک) خواهند داشت.</w:t>
      </w:r>
    </w:p>
    <w:p w:rsidR="00D42C36" w:rsidRPr="00455D35" w:rsidRDefault="00D42C36" w:rsidP="005408D6">
      <w:pPr>
        <w:bidi/>
        <w:jc w:val="both"/>
        <w:rPr>
          <w:rFonts w:cs="B Yagut"/>
          <w:color w:val="002060"/>
          <w:sz w:val="26"/>
          <w:szCs w:val="26"/>
          <w:rtl/>
          <w:lang w:bidi="fa-IR"/>
        </w:rPr>
      </w:pPr>
      <w:r w:rsidRPr="00455D35">
        <w:rPr>
          <w:rFonts w:cs="B Yagut" w:hint="cs"/>
          <w:color w:val="002060"/>
          <w:sz w:val="26"/>
          <w:szCs w:val="26"/>
          <w:rtl/>
          <w:lang w:bidi="fa-IR"/>
        </w:rPr>
        <w:t>وام مذکور با حداکثر 18 % سود، و اقساط 48 الی 60 ماهه به خریداران اعطا خواهد شد.</w:t>
      </w:r>
    </w:p>
    <w:p w:rsidR="00D42C36" w:rsidRPr="00455D35" w:rsidRDefault="00D42C36" w:rsidP="005408D6">
      <w:pPr>
        <w:bidi/>
        <w:jc w:val="both"/>
        <w:rPr>
          <w:rFonts w:cs="B Titr"/>
          <w:color w:val="002060"/>
          <w:sz w:val="26"/>
          <w:szCs w:val="26"/>
          <w:rtl/>
          <w:lang w:bidi="fa-IR"/>
        </w:rPr>
      </w:pPr>
      <w:r w:rsidRPr="00455D35">
        <w:rPr>
          <w:rFonts w:cs="B Titr" w:hint="cs"/>
          <w:color w:val="002060"/>
          <w:sz w:val="26"/>
          <w:szCs w:val="26"/>
          <w:rtl/>
          <w:lang w:bidi="fa-IR"/>
        </w:rPr>
        <w:t>شرایط پرداخت مبلغ خرید واحد:</w:t>
      </w:r>
    </w:p>
    <w:p w:rsidR="00D42C36" w:rsidRPr="00455D35" w:rsidRDefault="00D42C36" w:rsidP="005408D6">
      <w:pPr>
        <w:bidi/>
        <w:jc w:val="both"/>
        <w:rPr>
          <w:rFonts w:cs="B Yagut"/>
          <w:color w:val="002060"/>
          <w:sz w:val="26"/>
          <w:szCs w:val="26"/>
          <w:rtl/>
          <w:lang w:bidi="fa-IR"/>
        </w:rPr>
      </w:pPr>
      <w:r w:rsidRPr="00455D35">
        <w:rPr>
          <w:rFonts w:cs="B Yagut" w:hint="cs"/>
          <w:color w:val="002060"/>
          <w:sz w:val="26"/>
          <w:szCs w:val="26"/>
          <w:rtl/>
          <w:lang w:bidi="fa-IR"/>
        </w:rPr>
        <w:t xml:space="preserve">پرداخت 50 % از کل </w:t>
      </w:r>
      <w:r w:rsidR="00015322" w:rsidRPr="00455D35">
        <w:rPr>
          <w:rFonts w:cs="B Yagut" w:hint="cs"/>
          <w:color w:val="002060"/>
          <w:sz w:val="26"/>
          <w:szCs w:val="26"/>
          <w:rtl/>
          <w:lang w:bidi="fa-IR"/>
        </w:rPr>
        <w:t>ثمن معامله</w:t>
      </w:r>
      <w:r w:rsidRPr="00455D35">
        <w:rPr>
          <w:rFonts w:cs="B Yagut" w:hint="cs"/>
          <w:color w:val="002060"/>
          <w:sz w:val="26"/>
          <w:szCs w:val="26"/>
          <w:rtl/>
          <w:lang w:bidi="fa-IR"/>
        </w:rPr>
        <w:t xml:space="preserve"> در زمان انعقاد قرارداد و </w:t>
      </w:r>
      <w:r w:rsidR="00A31C13">
        <w:rPr>
          <w:rFonts w:cs="B Yagut" w:hint="cs"/>
          <w:color w:val="002060"/>
          <w:sz w:val="26"/>
          <w:szCs w:val="26"/>
          <w:rtl/>
          <w:lang w:bidi="fa-IR"/>
        </w:rPr>
        <w:t xml:space="preserve">100 میلیون تومان وام برای هر واحد و مابقی تا 90% </w:t>
      </w:r>
      <w:r w:rsidRPr="00455D35">
        <w:rPr>
          <w:rFonts w:cs="B Yagut" w:hint="cs"/>
          <w:color w:val="002060"/>
          <w:sz w:val="26"/>
          <w:szCs w:val="26"/>
          <w:rtl/>
          <w:lang w:bidi="fa-IR"/>
        </w:rPr>
        <w:t>در زمان تحویل واحد و الباقی در زمان انتقال سند.</w:t>
      </w:r>
    </w:p>
    <w:p w:rsidR="007A7FA6" w:rsidRPr="00455D35" w:rsidRDefault="007A7FA6" w:rsidP="005408D6">
      <w:pPr>
        <w:bidi/>
        <w:jc w:val="both"/>
        <w:rPr>
          <w:rFonts w:cs="B Titr"/>
          <w:color w:val="002060"/>
          <w:sz w:val="26"/>
          <w:szCs w:val="26"/>
          <w:rtl/>
          <w:lang w:bidi="fa-IR"/>
        </w:rPr>
      </w:pPr>
      <w:r w:rsidRPr="00455D35">
        <w:rPr>
          <w:rFonts w:cs="B Titr" w:hint="cs"/>
          <w:color w:val="002060"/>
          <w:sz w:val="26"/>
          <w:szCs w:val="26"/>
          <w:rtl/>
          <w:lang w:bidi="fa-IR"/>
        </w:rPr>
        <w:t>آدرس پروژه:</w:t>
      </w:r>
    </w:p>
    <w:p w:rsidR="007A7FA6" w:rsidRPr="00DB0984" w:rsidRDefault="007A7FA6" w:rsidP="005408D6">
      <w:pPr>
        <w:bidi/>
        <w:jc w:val="both"/>
        <w:rPr>
          <w:rFonts w:cs="B Yagut"/>
          <w:color w:val="002060"/>
          <w:sz w:val="24"/>
          <w:szCs w:val="24"/>
          <w:rtl/>
          <w:lang w:bidi="fa-IR"/>
        </w:rPr>
      </w:pPr>
      <w:r w:rsidRPr="00DB0984">
        <w:rPr>
          <w:rFonts w:cs="B Yagut" w:hint="cs"/>
          <w:color w:val="002060"/>
          <w:sz w:val="24"/>
          <w:szCs w:val="24"/>
          <w:rtl/>
          <w:lang w:bidi="fa-IR"/>
        </w:rPr>
        <w:t>شهران، بلوار کوهسار، خیابان فرهنگ، پروژه کوهسار.</w:t>
      </w:r>
    </w:p>
    <w:p w:rsidR="007A7FA6" w:rsidRPr="00DB0984" w:rsidRDefault="007A7FA6" w:rsidP="005408D6">
      <w:pPr>
        <w:bidi/>
        <w:jc w:val="both"/>
        <w:rPr>
          <w:rFonts w:cs="B Yagut"/>
          <w:color w:val="002060"/>
          <w:sz w:val="26"/>
          <w:szCs w:val="26"/>
          <w:rtl/>
          <w:lang w:bidi="fa-IR"/>
        </w:rPr>
      </w:pPr>
      <w:r w:rsidRPr="00DB0984">
        <w:rPr>
          <w:rFonts w:cs="B Yagut" w:hint="cs"/>
          <w:color w:val="002060"/>
          <w:sz w:val="26"/>
          <w:szCs w:val="26"/>
          <w:rtl/>
          <w:lang w:bidi="fa-IR"/>
        </w:rPr>
        <w:t xml:space="preserve">ضمناً نماینده پروژه </w:t>
      </w:r>
      <w:r w:rsidR="00C35DED" w:rsidRPr="00DB0984">
        <w:rPr>
          <w:rFonts w:cs="B Yagut" w:hint="cs"/>
          <w:color w:val="002060"/>
          <w:sz w:val="26"/>
          <w:szCs w:val="26"/>
          <w:rtl/>
          <w:lang w:bidi="fa-IR"/>
        </w:rPr>
        <w:t xml:space="preserve">آقای مهندس مشفق از </w:t>
      </w:r>
      <w:r w:rsidR="00A56BFB" w:rsidRPr="00DB0984">
        <w:rPr>
          <w:rFonts w:cs="B Yagut" w:hint="cs"/>
          <w:color w:val="002060"/>
          <w:sz w:val="26"/>
          <w:szCs w:val="26"/>
          <w:rtl/>
          <w:lang w:bidi="fa-IR"/>
        </w:rPr>
        <w:t xml:space="preserve">30/2/96 </w:t>
      </w:r>
      <w:r w:rsidR="00C35DED" w:rsidRPr="00DB0984">
        <w:rPr>
          <w:rFonts w:cs="B Yagut" w:hint="cs"/>
          <w:color w:val="002060"/>
          <w:sz w:val="26"/>
          <w:szCs w:val="26"/>
          <w:rtl/>
          <w:lang w:bidi="fa-IR"/>
        </w:rPr>
        <w:t xml:space="preserve"> تا روز </w:t>
      </w:r>
      <w:r w:rsidR="0069734D" w:rsidRPr="00DB0984">
        <w:rPr>
          <w:rFonts w:cs="B Yagut" w:hint="cs"/>
          <w:color w:val="002060"/>
          <w:sz w:val="26"/>
          <w:szCs w:val="26"/>
          <w:rtl/>
          <w:lang w:bidi="fa-IR"/>
        </w:rPr>
        <w:t xml:space="preserve">سه شنبه مورخ </w:t>
      </w:r>
      <w:r w:rsidR="006A50EC" w:rsidRPr="00DB0984">
        <w:rPr>
          <w:rFonts w:cs="B Yagut" w:hint="cs"/>
          <w:color w:val="002060"/>
          <w:sz w:val="26"/>
          <w:szCs w:val="26"/>
          <w:rtl/>
          <w:lang w:bidi="fa-IR"/>
        </w:rPr>
        <w:t>2</w:t>
      </w:r>
      <w:r w:rsidR="0069734D" w:rsidRPr="00DB0984">
        <w:rPr>
          <w:rFonts w:cs="B Yagut" w:hint="cs"/>
          <w:color w:val="002060"/>
          <w:sz w:val="26"/>
          <w:szCs w:val="26"/>
          <w:rtl/>
          <w:lang w:bidi="fa-IR"/>
        </w:rPr>
        <w:t xml:space="preserve">/3/96 </w:t>
      </w:r>
      <w:r w:rsidRPr="00DB0984">
        <w:rPr>
          <w:rFonts w:cs="B Yagut" w:hint="cs"/>
          <w:color w:val="002060"/>
          <w:sz w:val="26"/>
          <w:szCs w:val="26"/>
          <w:rtl/>
          <w:lang w:bidi="fa-IR"/>
        </w:rPr>
        <w:t xml:space="preserve"> از ساعت </w:t>
      </w:r>
      <w:r w:rsidR="00121910" w:rsidRPr="00DB0984">
        <w:rPr>
          <w:rFonts w:cs="B Yagut" w:hint="cs"/>
          <w:color w:val="002060"/>
          <w:sz w:val="26"/>
          <w:szCs w:val="26"/>
          <w:rtl/>
          <w:lang w:bidi="fa-IR"/>
        </w:rPr>
        <w:t>16</w:t>
      </w:r>
      <w:r w:rsidRPr="00DB0984">
        <w:rPr>
          <w:rFonts w:cs="B Yagut" w:hint="cs"/>
          <w:color w:val="002060"/>
          <w:sz w:val="26"/>
          <w:szCs w:val="26"/>
          <w:rtl/>
          <w:lang w:bidi="fa-IR"/>
        </w:rPr>
        <w:t xml:space="preserve"> الی </w:t>
      </w:r>
      <w:r w:rsidR="00C35DED" w:rsidRPr="00DB0984">
        <w:rPr>
          <w:rFonts w:cs="B Yagut" w:hint="cs"/>
          <w:color w:val="002060"/>
          <w:sz w:val="26"/>
          <w:szCs w:val="26"/>
          <w:rtl/>
          <w:lang w:bidi="fa-IR"/>
        </w:rPr>
        <w:t>18</w:t>
      </w:r>
      <w:r w:rsidRPr="00DB0984">
        <w:rPr>
          <w:rFonts w:cs="B Yagut" w:hint="cs"/>
          <w:color w:val="002060"/>
          <w:sz w:val="26"/>
          <w:szCs w:val="26"/>
          <w:rtl/>
          <w:lang w:bidi="fa-IR"/>
        </w:rPr>
        <w:t xml:space="preserve"> برای راهنمایی </w:t>
      </w:r>
      <w:r w:rsidR="0069734D" w:rsidRPr="00DB0984">
        <w:rPr>
          <w:rFonts w:cs="B Yagut" w:hint="cs"/>
          <w:color w:val="002060"/>
          <w:sz w:val="26"/>
          <w:szCs w:val="26"/>
          <w:rtl/>
          <w:lang w:bidi="fa-IR"/>
        </w:rPr>
        <w:t>همکاران</w:t>
      </w:r>
      <w:r w:rsidRPr="00DB0984">
        <w:rPr>
          <w:rFonts w:cs="B Yagut" w:hint="cs"/>
          <w:color w:val="002060"/>
          <w:sz w:val="26"/>
          <w:szCs w:val="26"/>
          <w:rtl/>
          <w:lang w:bidi="fa-IR"/>
        </w:rPr>
        <w:t xml:space="preserve"> محترم، در محل حضور دارد.</w:t>
      </w:r>
    </w:p>
    <w:p w:rsidR="00A4293F" w:rsidRPr="00891498" w:rsidRDefault="004C59D6" w:rsidP="005408D6">
      <w:pPr>
        <w:bidi/>
        <w:jc w:val="both"/>
        <w:rPr>
          <w:rFonts w:cs="B Titr"/>
          <w:color w:val="002060"/>
          <w:sz w:val="28"/>
          <w:szCs w:val="28"/>
          <w:rtl/>
          <w:lang w:bidi="fa-IR"/>
        </w:rPr>
      </w:pPr>
      <w:r>
        <w:rPr>
          <w:rFonts w:cs="B Titr" w:hint="cs"/>
          <w:color w:val="00206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</w:t>
      </w:r>
      <w:r w:rsidR="00ED4BEA" w:rsidRPr="004C59D6">
        <w:rPr>
          <w:rFonts w:cs="B Titr" w:hint="cs"/>
          <w:color w:val="002060"/>
          <w:sz w:val="26"/>
          <w:szCs w:val="26"/>
          <w:rtl/>
          <w:lang w:bidi="fa-IR"/>
        </w:rPr>
        <w:t>اداره رفاه کارکنان</w:t>
      </w:r>
      <w:r>
        <w:rPr>
          <w:rFonts w:cs="B Titr" w:hint="cs"/>
          <w:color w:val="002060"/>
          <w:sz w:val="26"/>
          <w:szCs w:val="26"/>
          <w:rtl/>
          <w:lang w:bidi="fa-IR"/>
        </w:rPr>
        <w:t xml:space="preserve"> دانشگاه</w:t>
      </w:r>
    </w:p>
    <w:sectPr w:rsidR="00A4293F" w:rsidRPr="00891498" w:rsidSect="0054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93F"/>
    <w:rsid w:val="00015322"/>
    <w:rsid w:val="00121910"/>
    <w:rsid w:val="00167A97"/>
    <w:rsid w:val="001E5AD4"/>
    <w:rsid w:val="002305D3"/>
    <w:rsid w:val="00307391"/>
    <w:rsid w:val="0037445D"/>
    <w:rsid w:val="00392CF9"/>
    <w:rsid w:val="00421194"/>
    <w:rsid w:val="004443D7"/>
    <w:rsid w:val="00455D35"/>
    <w:rsid w:val="004A57CC"/>
    <w:rsid w:val="004C59D6"/>
    <w:rsid w:val="005408D6"/>
    <w:rsid w:val="00583754"/>
    <w:rsid w:val="0069734D"/>
    <w:rsid w:val="006A50EC"/>
    <w:rsid w:val="00734891"/>
    <w:rsid w:val="007A7FA6"/>
    <w:rsid w:val="00891498"/>
    <w:rsid w:val="00A31C13"/>
    <w:rsid w:val="00A4293F"/>
    <w:rsid w:val="00A56BFB"/>
    <w:rsid w:val="00AF25C2"/>
    <w:rsid w:val="00B00777"/>
    <w:rsid w:val="00B2105D"/>
    <w:rsid w:val="00B45229"/>
    <w:rsid w:val="00C35DED"/>
    <w:rsid w:val="00C77C3F"/>
    <w:rsid w:val="00D42C36"/>
    <w:rsid w:val="00DB0984"/>
    <w:rsid w:val="00E10931"/>
    <w:rsid w:val="00ED4BEA"/>
    <w:rsid w:val="00F7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PARAND</cp:lastModifiedBy>
  <cp:revision>2</cp:revision>
  <cp:lastPrinted>2017-05-20T12:46:00Z</cp:lastPrinted>
  <dcterms:created xsi:type="dcterms:W3CDTF">2017-05-21T05:02:00Z</dcterms:created>
  <dcterms:modified xsi:type="dcterms:W3CDTF">2017-05-21T05:02:00Z</dcterms:modified>
</cp:coreProperties>
</file>